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8A7" w:rsidRPr="00A67A21" w:rsidRDefault="00F526AC" w:rsidP="00A67A21">
      <w:pPr>
        <w:spacing w:afterLines="100"/>
        <w:jc w:val="center"/>
        <w:outlineLvl w:val="0"/>
        <w:rPr>
          <w:rFonts w:ascii="宋体" w:eastAsia="宋体" w:hAnsi="宋体"/>
          <w:b/>
          <w:sz w:val="44"/>
          <w:szCs w:val="44"/>
        </w:rPr>
      </w:pPr>
      <w:r w:rsidRPr="00A67A21">
        <w:rPr>
          <w:rFonts w:ascii="宋体" w:eastAsia="宋体" w:hAnsi="宋体" w:hint="eastAsia"/>
          <w:b/>
          <w:sz w:val="44"/>
          <w:szCs w:val="44"/>
        </w:rPr>
        <w:t>个人用户办理银行代扣/更改</w:t>
      </w:r>
    </w:p>
    <w:p w:rsidR="004C08A7" w:rsidRPr="00A67A21" w:rsidRDefault="00F526AC" w:rsidP="00A67A21">
      <w:pPr>
        <w:ind w:firstLineChars="200" w:firstLine="640"/>
        <w:outlineLvl w:val="0"/>
        <w:rPr>
          <w:rFonts w:ascii="黑体" w:eastAsia="黑体" w:hAnsi="黑体"/>
          <w:sz w:val="32"/>
          <w:szCs w:val="32"/>
        </w:rPr>
      </w:pPr>
      <w:r w:rsidRPr="00A67A21">
        <w:rPr>
          <w:rFonts w:ascii="黑体" w:eastAsia="黑体" w:hAnsi="黑体" w:hint="eastAsia"/>
          <w:sz w:val="32"/>
          <w:szCs w:val="32"/>
        </w:rPr>
        <w:t>一、所需资料</w:t>
      </w:r>
    </w:p>
    <w:p w:rsidR="004C08A7" w:rsidRPr="00A67A21" w:rsidRDefault="00F526AC" w:rsidP="00A67A21">
      <w:pPr>
        <w:ind w:firstLineChars="200" w:firstLine="640"/>
        <w:rPr>
          <w:rFonts w:ascii="仿宋" w:eastAsia="仿宋" w:hAnsi="仿宋"/>
          <w:sz w:val="32"/>
          <w:szCs w:val="32"/>
        </w:rPr>
      </w:pPr>
      <w:r w:rsidRPr="00A67A21">
        <w:rPr>
          <w:rFonts w:ascii="仿宋" w:eastAsia="仿宋" w:hAnsi="仿宋" w:hint="eastAsia"/>
          <w:sz w:val="32"/>
          <w:szCs w:val="32"/>
        </w:rPr>
        <w:t>1.正确的水表永久编号。</w:t>
      </w:r>
    </w:p>
    <w:p w:rsidR="004C08A7" w:rsidRPr="00A67A21" w:rsidRDefault="00F526AC" w:rsidP="00A67A21">
      <w:pPr>
        <w:ind w:firstLineChars="200" w:firstLine="640"/>
        <w:rPr>
          <w:rFonts w:ascii="仿宋" w:eastAsia="仿宋" w:hAnsi="仿宋"/>
          <w:sz w:val="32"/>
          <w:szCs w:val="32"/>
        </w:rPr>
      </w:pPr>
      <w:r w:rsidRPr="00A67A21">
        <w:rPr>
          <w:rFonts w:ascii="仿宋" w:eastAsia="仿宋" w:hAnsi="仿宋" w:hint="eastAsia"/>
          <w:sz w:val="32"/>
          <w:szCs w:val="32"/>
        </w:rPr>
        <w:t>2.代扣银行（广东省内建行、工行、农行、中行，广州</w:t>
      </w:r>
      <w:bookmarkStart w:id="0" w:name="_GoBack"/>
      <w:bookmarkEnd w:id="0"/>
      <w:r w:rsidRPr="00A67A21">
        <w:rPr>
          <w:rFonts w:ascii="仿宋" w:eastAsia="仿宋" w:hAnsi="仿宋" w:hint="eastAsia"/>
          <w:sz w:val="32"/>
          <w:szCs w:val="32"/>
        </w:rPr>
        <w:t>农商行）储蓄卡或活期存折原件。</w:t>
      </w:r>
    </w:p>
    <w:p w:rsidR="004C08A7" w:rsidRPr="00A67A21" w:rsidRDefault="00F526AC" w:rsidP="00A67A21">
      <w:pPr>
        <w:ind w:firstLineChars="200" w:firstLine="640"/>
        <w:rPr>
          <w:rFonts w:ascii="仿宋" w:eastAsia="仿宋" w:hAnsi="仿宋"/>
          <w:sz w:val="32"/>
          <w:szCs w:val="32"/>
        </w:rPr>
      </w:pPr>
      <w:r w:rsidRPr="00A67A21">
        <w:rPr>
          <w:rFonts w:ascii="仿宋" w:eastAsia="仿宋" w:hAnsi="仿宋" w:hint="eastAsia"/>
          <w:sz w:val="32"/>
          <w:szCs w:val="32"/>
        </w:rPr>
        <w:t>3.代扣银行储蓄卡或活期存折账户名称一致的有效身份证原件。</w:t>
      </w:r>
    </w:p>
    <w:p w:rsidR="004C08A7" w:rsidRPr="00A67A21" w:rsidRDefault="00F526AC" w:rsidP="00A67A21">
      <w:pPr>
        <w:ind w:firstLineChars="200" w:firstLine="640"/>
        <w:rPr>
          <w:rFonts w:ascii="仿宋" w:eastAsia="仿宋" w:hAnsi="仿宋"/>
          <w:sz w:val="32"/>
          <w:szCs w:val="32"/>
        </w:rPr>
      </w:pPr>
      <w:r w:rsidRPr="00A67A21">
        <w:rPr>
          <w:rFonts w:ascii="仿宋" w:eastAsia="仿宋" w:hAnsi="仿宋" w:hint="eastAsia"/>
          <w:sz w:val="32"/>
          <w:szCs w:val="32"/>
        </w:rPr>
        <w:t>4.代办的请提供代办人的有效身份证明原件，以及缴款人关于委托代办人办理银行代扣业务的委托书。</w:t>
      </w:r>
    </w:p>
    <w:p w:rsidR="004C08A7" w:rsidRPr="00A67A21" w:rsidRDefault="00F526AC" w:rsidP="00A67A21">
      <w:pPr>
        <w:ind w:firstLineChars="200" w:firstLine="640"/>
        <w:outlineLvl w:val="0"/>
        <w:rPr>
          <w:rFonts w:ascii="黑体" w:eastAsia="黑体" w:hAnsi="黑体"/>
          <w:sz w:val="32"/>
          <w:szCs w:val="32"/>
        </w:rPr>
      </w:pPr>
      <w:r w:rsidRPr="00A67A21">
        <w:rPr>
          <w:rFonts w:ascii="黑体" w:eastAsia="黑体" w:hAnsi="黑体" w:hint="eastAsia"/>
          <w:sz w:val="32"/>
          <w:szCs w:val="32"/>
        </w:rPr>
        <w:t>二、办理方式</w:t>
      </w:r>
    </w:p>
    <w:p w:rsidR="004C08A7" w:rsidRPr="00A67A21" w:rsidRDefault="00F526AC" w:rsidP="00A67A21">
      <w:pPr>
        <w:ind w:firstLineChars="200" w:firstLine="640"/>
        <w:rPr>
          <w:rFonts w:ascii="仿宋" w:eastAsia="仿宋" w:hAnsi="仿宋"/>
          <w:sz w:val="32"/>
          <w:szCs w:val="32"/>
        </w:rPr>
      </w:pPr>
      <w:r w:rsidRPr="00A67A21">
        <w:rPr>
          <w:rFonts w:ascii="仿宋" w:eastAsia="仿宋" w:hAnsi="仿宋" w:hint="eastAsia"/>
          <w:sz w:val="32"/>
          <w:szCs w:val="32"/>
        </w:rPr>
        <w:t>1.广州市花都自来水有限公司</w:t>
      </w:r>
      <w:r w:rsidR="00A67A21">
        <w:rPr>
          <w:rFonts w:ascii="仿宋" w:eastAsia="仿宋" w:hAnsi="仿宋" w:cstheme="minorEastAsia" w:hint="eastAsia"/>
          <w:sz w:val="32"/>
          <w:szCs w:val="32"/>
        </w:rPr>
        <w:t>营业服务中心</w:t>
      </w:r>
      <w:r w:rsidR="00A67A21" w:rsidRPr="005D3778">
        <w:rPr>
          <w:rFonts w:ascii="仿宋" w:eastAsia="仿宋" w:hAnsi="仿宋" w:cstheme="minorEastAsia" w:hint="eastAsia"/>
          <w:sz w:val="32"/>
          <w:szCs w:val="32"/>
        </w:rPr>
        <w:t>（</w:t>
      </w:r>
      <w:r w:rsidR="00A67A21">
        <w:rPr>
          <w:rFonts w:ascii="仿宋" w:eastAsia="仿宋" w:hAnsi="仿宋" w:cstheme="minorEastAsia" w:hint="eastAsia"/>
          <w:sz w:val="32"/>
          <w:szCs w:val="32"/>
        </w:rPr>
        <w:t>商业大道98号</w:t>
      </w:r>
      <w:r w:rsidR="00A67A21" w:rsidRPr="005D3778">
        <w:rPr>
          <w:rFonts w:ascii="仿宋" w:eastAsia="仿宋" w:hAnsi="仿宋" w:cstheme="minorEastAsia" w:hint="eastAsia"/>
          <w:sz w:val="32"/>
          <w:szCs w:val="32"/>
        </w:rPr>
        <w:t>）。</w:t>
      </w:r>
    </w:p>
    <w:p w:rsidR="004C08A7" w:rsidRPr="00A67A21" w:rsidRDefault="00F526AC" w:rsidP="00A67A21">
      <w:pPr>
        <w:ind w:firstLineChars="200" w:firstLine="640"/>
        <w:rPr>
          <w:rFonts w:ascii="仿宋" w:eastAsia="仿宋" w:hAnsi="仿宋"/>
          <w:sz w:val="32"/>
          <w:szCs w:val="32"/>
        </w:rPr>
      </w:pPr>
      <w:r w:rsidRPr="00A67A21">
        <w:rPr>
          <w:rFonts w:ascii="仿宋" w:eastAsia="仿宋" w:hAnsi="仿宋" w:hint="eastAsia"/>
          <w:sz w:val="32"/>
          <w:szCs w:val="32"/>
        </w:rPr>
        <w:t>2.</w:t>
      </w:r>
      <w:r w:rsidRPr="00A67A21">
        <w:rPr>
          <w:rFonts w:ascii="仿宋" w:eastAsia="仿宋" w:hAnsi="仿宋" w:hint="eastAsia"/>
          <w:bCs/>
          <w:sz w:val="32"/>
          <w:szCs w:val="32"/>
        </w:rPr>
        <w:t>微信“花都供水”小程序的“银行划扣”业务办理。</w:t>
      </w:r>
    </w:p>
    <w:p w:rsidR="004C08A7" w:rsidRPr="00A67A21" w:rsidRDefault="00F526AC" w:rsidP="00A67A21">
      <w:pPr>
        <w:ind w:firstLineChars="200" w:firstLine="640"/>
        <w:outlineLvl w:val="0"/>
        <w:rPr>
          <w:rFonts w:ascii="黑体" w:eastAsia="黑体" w:hAnsi="黑体"/>
          <w:sz w:val="32"/>
          <w:szCs w:val="32"/>
        </w:rPr>
      </w:pPr>
      <w:r w:rsidRPr="00A67A21">
        <w:rPr>
          <w:rFonts w:ascii="黑体" w:eastAsia="黑体" w:hAnsi="黑体" w:hint="eastAsia"/>
          <w:sz w:val="32"/>
          <w:szCs w:val="32"/>
        </w:rPr>
        <w:t>三、其他事项</w:t>
      </w:r>
    </w:p>
    <w:p w:rsidR="004C08A7" w:rsidRPr="00A67A21" w:rsidRDefault="00F526AC" w:rsidP="00A67A21">
      <w:pPr>
        <w:ind w:firstLineChars="200" w:firstLine="640"/>
        <w:rPr>
          <w:rFonts w:ascii="仿宋" w:eastAsia="仿宋" w:hAnsi="仿宋"/>
          <w:sz w:val="32"/>
          <w:szCs w:val="32"/>
        </w:rPr>
      </w:pPr>
      <w:r w:rsidRPr="00A67A21">
        <w:rPr>
          <w:rFonts w:ascii="仿宋" w:eastAsia="仿宋" w:hAnsi="仿宋" w:hint="eastAsia"/>
          <w:sz w:val="32"/>
          <w:szCs w:val="32"/>
        </w:rPr>
        <w:t>1.办理前需结清所有水费。</w:t>
      </w:r>
    </w:p>
    <w:p w:rsidR="004C08A7" w:rsidRPr="00A67A21" w:rsidRDefault="00F526AC" w:rsidP="00A67A21">
      <w:pPr>
        <w:ind w:firstLineChars="200" w:firstLine="640"/>
        <w:rPr>
          <w:rFonts w:ascii="仿宋" w:eastAsia="仿宋" w:hAnsi="仿宋"/>
          <w:sz w:val="32"/>
          <w:szCs w:val="32"/>
        </w:rPr>
      </w:pPr>
      <w:r w:rsidRPr="00A67A21">
        <w:rPr>
          <w:rFonts w:ascii="仿宋" w:eastAsia="仿宋" w:hAnsi="仿宋" w:hint="eastAsia"/>
          <w:sz w:val="32"/>
          <w:szCs w:val="32"/>
        </w:rPr>
        <w:t>2.银行协议生成后，应确保银行账户余额足以扣费。</w:t>
      </w:r>
    </w:p>
    <w:p w:rsidR="004C08A7" w:rsidRDefault="004C08A7">
      <w:pPr>
        <w:rPr>
          <w:sz w:val="24"/>
          <w:szCs w:val="24"/>
        </w:rPr>
      </w:pPr>
    </w:p>
    <w:p w:rsidR="004C08A7" w:rsidRDefault="004C08A7">
      <w:pPr>
        <w:rPr>
          <w:sz w:val="24"/>
          <w:szCs w:val="24"/>
        </w:rPr>
      </w:pPr>
    </w:p>
    <w:p w:rsidR="004C08A7" w:rsidRDefault="004C08A7">
      <w:pPr>
        <w:rPr>
          <w:sz w:val="24"/>
          <w:szCs w:val="24"/>
        </w:rPr>
      </w:pPr>
    </w:p>
    <w:p w:rsidR="004C08A7" w:rsidRDefault="004C08A7">
      <w:pPr>
        <w:rPr>
          <w:rFonts w:hint="eastAsia"/>
          <w:sz w:val="24"/>
          <w:szCs w:val="24"/>
        </w:rPr>
      </w:pPr>
    </w:p>
    <w:p w:rsidR="00A67A21" w:rsidRDefault="00A67A21">
      <w:pPr>
        <w:rPr>
          <w:rFonts w:hint="eastAsia"/>
          <w:sz w:val="24"/>
          <w:szCs w:val="24"/>
        </w:rPr>
      </w:pPr>
    </w:p>
    <w:p w:rsidR="00A67A21" w:rsidRDefault="00A67A21">
      <w:pPr>
        <w:rPr>
          <w:rFonts w:hint="eastAsia"/>
          <w:sz w:val="24"/>
          <w:szCs w:val="24"/>
        </w:rPr>
      </w:pPr>
    </w:p>
    <w:p w:rsidR="00A67A21" w:rsidRDefault="00A67A21">
      <w:pPr>
        <w:rPr>
          <w:rFonts w:hint="eastAsia"/>
          <w:sz w:val="24"/>
          <w:szCs w:val="24"/>
        </w:rPr>
      </w:pPr>
    </w:p>
    <w:p w:rsidR="00A67A21" w:rsidRDefault="00A67A21">
      <w:pPr>
        <w:rPr>
          <w:rFonts w:hint="eastAsia"/>
          <w:sz w:val="24"/>
          <w:szCs w:val="24"/>
        </w:rPr>
      </w:pPr>
    </w:p>
    <w:p w:rsidR="00A67A21" w:rsidRDefault="00A67A21">
      <w:pPr>
        <w:rPr>
          <w:rFonts w:hint="eastAsia"/>
          <w:sz w:val="24"/>
          <w:szCs w:val="24"/>
        </w:rPr>
      </w:pPr>
    </w:p>
    <w:p w:rsidR="00A67A21" w:rsidRDefault="00A67A21">
      <w:pPr>
        <w:rPr>
          <w:sz w:val="24"/>
          <w:szCs w:val="24"/>
        </w:rPr>
      </w:pPr>
    </w:p>
    <w:p w:rsidR="004C08A7" w:rsidRPr="00A67A21" w:rsidRDefault="00F526AC" w:rsidP="00A67A21">
      <w:pPr>
        <w:spacing w:afterLines="100"/>
        <w:jc w:val="center"/>
        <w:outlineLvl w:val="0"/>
        <w:rPr>
          <w:rFonts w:ascii="宋体" w:eastAsia="宋体" w:hAnsi="宋体"/>
          <w:b/>
          <w:sz w:val="44"/>
          <w:szCs w:val="44"/>
        </w:rPr>
      </w:pPr>
      <w:r w:rsidRPr="00A67A21">
        <w:rPr>
          <w:rFonts w:ascii="宋体" w:eastAsia="宋体" w:hAnsi="宋体" w:hint="eastAsia"/>
          <w:b/>
          <w:sz w:val="44"/>
          <w:szCs w:val="44"/>
        </w:rPr>
        <w:lastRenderedPageBreak/>
        <w:t>单位用户办理银行代扣/更改</w:t>
      </w:r>
    </w:p>
    <w:p w:rsidR="004C08A7" w:rsidRPr="00A67A21" w:rsidRDefault="00F526AC" w:rsidP="00A67A21">
      <w:pPr>
        <w:ind w:firstLineChars="200" w:firstLine="640"/>
        <w:outlineLvl w:val="0"/>
        <w:rPr>
          <w:rFonts w:ascii="黑体" w:eastAsia="黑体" w:hAnsi="黑体"/>
          <w:sz w:val="32"/>
          <w:szCs w:val="32"/>
        </w:rPr>
      </w:pPr>
      <w:r w:rsidRPr="00A67A21">
        <w:rPr>
          <w:rFonts w:ascii="黑体" w:eastAsia="黑体" w:hAnsi="黑体" w:hint="eastAsia"/>
          <w:sz w:val="32"/>
          <w:szCs w:val="32"/>
        </w:rPr>
        <w:t>一、所需资料</w:t>
      </w:r>
    </w:p>
    <w:p w:rsidR="004C08A7" w:rsidRPr="00A67A21" w:rsidRDefault="00F526AC" w:rsidP="00A67A21">
      <w:pPr>
        <w:ind w:firstLineChars="200" w:firstLine="640"/>
        <w:rPr>
          <w:rFonts w:ascii="仿宋" w:eastAsia="仿宋" w:hAnsi="仿宋"/>
          <w:sz w:val="32"/>
          <w:szCs w:val="32"/>
        </w:rPr>
      </w:pPr>
      <w:r w:rsidRPr="00A67A21">
        <w:rPr>
          <w:rFonts w:ascii="仿宋" w:eastAsia="仿宋" w:hAnsi="仿宋" w:hint="eastAsia"/>
          <w:sz w:val="32"/>
          <w:szCs w:val="32"/>
        </w:rPr>
        <w:t>1.正确的水表永久编号。</w:t>
      </w:r>
    </w:p>
    <w:p w:rsidR="004C08A7" w:rsidRPr="00A67A21" w:rsidRDefault="00F526AC" w:rsidP="00A67A21">
      <w:pPr>
        <w:ind w:firstLineChars="200" w:firstLine="640"/>
        <w:rPr>
          <w:rFonts w:ascii="仿宋" w:eastAsia="仿宋" w:hAnsi="仿宋"/>
          <w:sz w:val="32"/>
          <w:szCs w:val="32"/>
        </w:rPr>
      </w:pPr>
      <w:r w:rsidRPr="00A67A21">
        <w:rPr>
          <w:rFonts w:ascii="仿宋" w:eastAsia="仿宋" w:hAnsi="仿宋" w:hint="eastAsia"/>
          <w:sz w:val="32"/>
          <w:szCs w:val="32"/>
        </w:rPr>
        <w:t>2.签订《单位委托银行划收水费协议》和《单位委托银行划收污水费协议》，并加盖单位公章。</w:t>
      </w:r>
    </w:p>
    <w:p w:rsidR="004C08A7" w:rsidRPr="00A67A21" w:rsidRDefault="00F526AC" w:rsidP="00A67A21">
      <w:pPr>
        <w:ind w:firstLineChars="200" w:firstLine="640"/>
        <w:rPr>
          <w:rFonts w:ascii="仿宋" w:eastAsia="仿宋" w:hAnsi="仿宋"/>
          <w:sz w:val="32"/>
          <w:szCs w:val="32"/>
        </w:rPr>
      </w:pPr>
      <w:r w:rsidRPr="00A67A21">
        <w:rPr>
          <w:rFonts w:ascii="仿宋" w:eastAsia="仿宋" w:hAnsi="仿宋" w:hint="eastAsia"/>
          <w:sz w:val="32"/>
          <w:szCs w:val="32"/>
        </w:rPr>
        <w:t>3.代扣银行账号信息（广东省内建行、工行、农行、中行，广州农商行、招行、交通、广发、广州银行、稠州银行）。</w:t>
      </w:r>
    </w:p>
    <w:p w:rsidR="004C08A7" w:rsidRPr="00A67A21" w:rsidRDefault="00F526AC" w:rsidP="00A67A21">
      <w:pPr>
        <w:ind w:firstLineChars="200" w:firstLine="640"/>
        <w:rPr>
          <w:rFonts w:ascii="仿宋" w:eastAsia="仿宋" w:hAnsi="仿宋"/>
          <w:sz w:val="32"/>
          <w:szCs w:val="32"/>
        </w:rPr>
      </w:pPr>
      <w:r w:rsidRPr="00A67A21">
        <w:rPr>
          <w:rFonts w:ascii="仿宋" w:eastAsia="仿宋" w:hAnsi="仿宋" w:hint="eastAsia"/>
          <w:sz w:val="32"/>
          <w:szCs w:val="32"/>
        </w:rPr>
        <w:t>4.经办人有效身份证原件及单位委托书。</w:t>
      </w:r>
    </w:p>
    <w:p w:rsidR="004C08A7" w:rsidRPr="00A67A21" w:rsidRDefault="00F526AC" w:rsidP="00A67A21">
      <w:pPr>
        <w:ind w:firstLineChars="200" w:firstLine="640"/>
        <w:rPr>
          <w:rFonts w:ascii="仿宋" w:eastAsia="仿宋" w:hAnsi="仿宋"/>
          <w:sz w:val="32"/>
          <w:szCs w:val="32"/>
        </w:rPr>
      </w:pPr>
      <w:r w:rsidRPr="00A67A21">
        <w:rPr>
          <w:rFonts w:ascii="仿宋" w:eastAsia="仿宋" w:hAnsi="仿宋" w:hint="eastAsia"/>
          <w:sz w:val="32"/>
          <w:szCs w:val="32"/>
        </w:rPr>
        <w:t>5.如需增值税专用发票的，还需提供加盖公章的开票资料明细、开户许可证。</w:t>
      </w:r>
    </w:p>
    <w:p w:rsidR="004C08A7" w:rsidRPr="00A67A21" w:rsidRDefault="00F526AC" w:rsidP="00A67A21">
      <w:pPr>
        <w:ind w:firstLineChars="200" w:firstLine="640"/>
        <w:outlineLvl w:val="0"/>
        <w:rPr>
          <w:rFonts w:ascii="黑体" w:eastAsia="黑体" w:hAnsi="黑体"/>
          <w:sz w:val="32"/>
          <w:szCs w:val="32"/>
        </w:rPr>
      </w:pPr>
      <w:r w:rsidRPr="00A67A21">
        <w:rPr>
          <w:rFonts w:ascii="黑体" w:eastAsia="黑体" w:hAnsi="黑体" w:hint="eastAsia"/>
          <w:sz w:val="32"/>
          <w:szCs w:val="32"/>
        </w:rPr>
        <w:t>二、办理方式</w:t>
      </w:r>
    </w:p>
    <w:p w:rsidR="004C08A7" w:rsidRPr="00A67A21" w:rsidRDefault="00F526AC" w:rsidP="00A67A21">
      <w:pPr>
        <w:ind w:firstLineChars="200" w:firstLine="640"/>
        <w:outlineLvl w:val="0"/>
        <w:rPr>
          <w:rFonts w:ascii="仿宋" w:eastAsia="仿宋" w:hAnsi="仿宋"/>
          <w:sz w:val="32"/>
          <w:szCs w:val="32"/>
        </w:rPr>
      </w:pPr>
      <w:r w:rsidRPr="00A67A21">
        <w:rPr>
          <w:rFonts w:ascii="仿宋" w:eastAsia="仿宋" w:hAnsi="仿宋" w:hint="eastAsia"/>
          <w:sz w:val="32"/>
          <w:szCs w:val="32"/>
        </w:rPr>
        <w:t>1.广州市花都自来水有限公司</w:t>
      </w:r>
      <w:r w:rsidR="00A67A21">
        <w:rPr>
          <w:rFonts w:ascii="仿宋" w:eastAsia="仿宋" w:hAnsi="仿宋" w:cstheme="minorEastAsia" w:hint="eastAsia"/>
          <w:sz w:val="32"/>
          <w:szCs w:val="32"/>
        </w:rPr>
        <w:t>营业服务中心</w:t>
      </w:r>
      <w:r w:rsidR="00A67A21" w:rsidRPr="005D3778">
        <w:rPr>
          <w:rFonts w:ascii="仿宋" w:eastAsia="仿宋" w:hAnsi="仿宋" w:cstheme="minorEastAsia" w:hint="eastAsia"/>
          <w:sz w:val="32"/>
          <w:szCs w:val="32"/>
        </w:rPr>
        <w:t>（</w:t>
      </w:r>
      <w:r w:rsidR="00A67A21">
        <w:rPr>
          <w:rFonts w:ascii="仿宋" w:eastAsia="仿宋" w:hAnsi="仿宋" w:cstheme="minorEastAsia" w:hint="eastAsia"/>
          <w:sz w:val="32"/>
          <w:szCs w:val="32"/>
        </w:rPr>
        <w:t>商业大道98号</w:t>
      </w:r>
      <w:r w:rsidR="00A67A21" w:rsidRPr="005D3778">
        <w:rPr>
          <w:rFonts w:ascii="仿宋" w:eastAsia="仿宋" w:hAnsi="仿宋" w:cstheme="minorEastAsia" w:hint="eastAsia"/>
          <w:sz w:val="32"/>
          <w:szCs w:val="32"/>
        </w:rPr>
        <w:t>）。</w:t>
      </w:r>
    </w:p>
    <w:p w:rsidR="004C08A7" w:rsidRPr="00A67A21" w:rsidRDefault="00F526AC" w:rsidP="00A67A21">
      <w:pPr>
        <w:ind w:firstLineChars="200" w:firstLine="640"/>
        <w:outlineLvl w:val="0"/>
        <w:rPr>
          <w:rFonts w:ascii="仿宋" w:eastAsia="仿宋" w:hAnsi="仿宋"/>
          <w:sz w:val="32"/>
          <w:szCs w:val="32"/>
        </w:rPr>
      </w:pPr>
      <w:r w:rsidRPr="00A67A21">
        <w:rPr>
          <w:rFonts w:ascii="仿宋" w:eastAsia="仿宋" w:hAnsi="仿宋" w:hint="eastAsia"/>
          <w:sz w:val="32"/>
          <w:szCs w:val="32"/>
        </w:rPr>
        <w:t>2.</w:t>
      </w:r>
      <w:r w:rsidRPr="00A67A21">
        <w:rPr>
          <w:rFonts w:ascii="仿宋" w:eastAsia="仿宋" w:hAnsi="仿宋" w:hint="eastAsia"/>
          <w:bCs/>
          <w:sz w:val="32"/>
          <w:szCs w:val="32"/>
        </w:rPr>
        <w:t>微信“花都供水”小程序的“银行划扣”业务办理。</w:t>
      </w:r>
    </w:p>
    <w:p w:rsidR="004C08A7" w:rsidRPr="00A67A21" w:rsidRDefault="00F526AC" w:rsidP="00A67A21">
      <w:pPr>
        <w:ind w:firstLineChars="200" w:firstLine="640"/>
        <w:outlineLvl w:val="0"/>
        <w:rPr>
          <w:rFonts w:ascii="黑体" w:eastAsia="黑体" w:hAnsi="黑体"/>
          <w:sz w:val="32"/>
          <w:szCs w:val="32"/>
        </w:rPr>
      </w:pPr>
      <w:r w:rsidRPr="00A67A21">
        <w:rPr>
          <w:rFonts w:ascii="黑体" w:eastAsia="黑体" w:hAnsi="黑体" w:hint="eastAsia"/>
          <w:sz w:val="32"/>
          <w:szCs w:val="32"/>
        </w:rPr>
        <w:t>三、其他事项</w:t>
      </w:r>
    </w:p>
    <w:p w:rsidR="004C08A7" w:rsidRPr="00A67A21" w:rsidRDefault="00F526AC" w:rsidP="00A67A21">
      <w:pPr>
        <w:ind w:firstLineChars="200" w:firstLine="640"/>
        <w:rPr>
          <w:rFonts w:ascii="仿宋" w:eastAsia="仿宋" w:hAnsi="仿宋"/>
          <w:sz w:val="32"/>
          <w:szCs w:val="32"/>
        </w:rPr>
      </w:pPr>
      <w:r w:rsidRPr="00A67A21">
        <w:rPr>
          <w:rFonts w:ascii="仿宋" w:eastAsia="仿宋" w:hAnsi="仿宋" w:hint="eastAsia"/>
          <w:sz w:val="32"/>
          <w:szCs w:val="32"/>
        </w:rPr>
        <w:t>1.办理前需结清所有水费。</w:t>
      </w:r>
    </w:p>
    <w:p w:rsidR="004C08A7" w:rsidRPr="00A67A21" w:rsidRDefault="00F526AC" w:rsidP="00A67A21">
      <w:pPr>
        <w:ind w:firstLineChars="200" w:firstLine="640"/>
        <w:rPr>
          <w:rFonts w:ascii="仿宋" w:eastAsia="仿宋" w:hAnsi="仿宋"/>
          <w:sz w:val="32"/>
          <w:szCs w:val="32"/>
        </w:rPr>
      </w:pPr>
      <w:r w:rsidRPr="00A67A21">
        <w:rPr>
          <w:rFonts w:ascii="仿宋" w:eastAsia="仿宋" w:hAnsi="仿宋" w:hint="eastAsia"/>
          <w:sz w:val="32"/>
          <w:szCs w:val="32"/>
        </w:rPr>
        <w:t>2.银行协议生成后，应确保银行账户余额足以扣费。</w:t>
      </w:r>
    </w:p>
    <w:p w:rsidR="004C08A7" w:rsidRPr="00A67A21" w:rsidRDefault="004C08A7" w:rsidP="00A67A21">
      <w:pPr>
        <w:ind w:firstLineChars="200" w:firstLine="640"/>
        <w:rPr>
          <w:rFonts w:ascii="仿宋" w:eastAsia="仿宋" w:hAnsi="仿宋"/>
          <w:sz w:val="32"/>
          <w:szCs w:val="32"/>
        </w:rPr>
      </w:pPr>
    </w:p>
    <w:p w:rsidR="004C08A7" w:rsidRDefault="004C08A7">
      <w:pPr>
        <w:rPr>
          <w:rFonts w:hint="eastAsia"/>
          <w:sz w:val="52"/>
          <w:szCs w:val="52"/>
        </w:rPr>
      </w:pPr>
    </w:p>
    <w:p w:rsidR="00A67A21" w:rsidRDefault="00A67A21">
      <w:pPr>
        <w:rPr>
          <w:rFonts w:hint="eastAsia"/>
          <w:sz w:val="52"/>
          <w:szCs w:val="52"/>
        </w:rPr>
      </w:pPr>
    </w:p>
    <w:p w:rsidR="004C08A7" w:rsidRPr="00A67A21" w:rsidRDefault="00F526AC" w:rsidP="00A67A21">
      <w:pPr>
        <w:spacing w:afterLines="100"/>
        <w:jc w:val="center"/>
        <w:outlineLvl w:val="0"/>
        <w:rPr>
          <w:rFonts w:ascii="宋体" w:eastAsia="宋体" w:hAnsi="宋体"/>
          <w:b/>
          <w:sz w:val="44"/>
          <w:szCs w:val="44"/>
        </w:rPr>
      </w:pPr>
      <w:r w:rsidRPr="00A67A21">
        <w:rPr>
          <w:rFonts w:ascii="宋体" w:eastAsia="宋体" w:hAnsi="宋体" w:hint="eastAsia"/>
          <w:b/>
          <w:sz w:val="44"/>
          <w:szCs w:val="44"/>
        </w:rPr>
        <w:lastRenderedPageBreak/>
        <w:t>个人用户办理取消银行代扣</w:t>
      </w:r>
    </w:p>
    <w:p w:rsidR="004C08A7" w:rsidRPr="00A67A21" w:rsidRDefault="00F526AC" w:rsidP="00A67A21">
      <w:pPr>
        <w:ind w:firstLineChars="200" w:firstLine="640"/>
        <w:outlineLvl w:val="0"/>
        <w:rPr>
          <w:rFonts w:ascii="黑体" w:eastAsia="黑体" w:hAnsi="黑体"/>
          <w:sz w:val="32"/>
          <w:szCs w:val="32"/>
        </w:rPr>
      </w:pPr>
      <w:r w:rsidRPr="00A67A21">
        <w:rPr>
          <w:rFonts w:ascii="黑体" w:eastAsia="黑体" w:hAnsi="黑体" w:hint="eastAsia"/>
          <w:sz w:val="32"/>
          <w:szCs w:val="32"/>
        </w:rPr>
        <w:t>一、所需资料</w:t>
      </w:r>
    </w:p>
    <w:p w:rsidR="004C08A7" w:rsidRPr="00A67A21" w:rsidRDefault="00F526AC" w:rsidP="00A67A21">
      <w:pPr>
        <w:ind w:firstLineChars="200" w:firstLine="640"/>
        <w:rPr>
          <w:rFonts w:ascii="仿宋" w:eastAsia="仿宋" w:hAnsi="仿宋"/>
          <w:sz w:val="32"/>
          <w:szCs w:val="32"/>
        </w:rPr>
      </w:pPr>
      <w:r w:rsidRPr="00A67A21">
        <w:rPr>
          <w:rFonts w:ascii="仿宋" w:eastAsia="仿宋" w:hAnsi="仿宋" w:hint="eastAsia"/>
          <w:sz w:val="32"/>
          <w:szCs w:val="32"/>
        </w:rPr>
        <w:t>1.正确的水表永久编号。</w:t>
      </w:r>
    </w:p>
    <w:p w:rsidR="004C08A7" w:rsidRPr="00A67A21" w:rsidRDefault="00F526AC" w:rsidP="00A67A21">
      <w:pPr>
        <w:ind w:firstLineChars="200" w:firstLine="640"/>
        <w:rPr>
          <w:rFonts w:ascii="仿宋" w:eastAsia="仿宋" w:hAnsi="仿宋"/>
          <w:sz w:val="32"/>
          <w:szCs w:val="32"/>
        </w:rPr>
      </w:pPr>
      <w:r w:rsidRPr="00A67A21">
        <w:rPr>
          <w:rFonts w:ascii="仿宋" w:eastAsia="仿宋" w:hAnsi="仿宋" w:hint="eastAsia"/>
          <w:sz w:val="32"/>
          <w:szCs w:val="32"/>
        </w:rPr>
        <w:t>2.代扣银行储蓄卡或活期存折账户名称一致的有效身份证原件。</w:t>
      </w:r>
    </w:p>
    <w:p w:rsidR="004C08A7" w:rsidRPr="00A67A21" w:rsidRDefault="00F526AC" w:rsidP="00A67A21">
      <w:pPr>
        <w:ind w:firstLineChars="200" w:firstLine="640"/>
        <w:rPr>
          <w:rFonts w:ascii="仿宋" w:eastAsia="仿宋" w:hAnsi="仿宋"/>
          <w:color w:val="FF0000"/>
          <w:sz w:val="32"/>
          <w:szCs w:val="32"/>
          <w:highlight w:val="yellow"/>
        </w:rPr>
      </w:pPr>
      <w:r w:rsidRPr="00A67A21">
        <w:rPr>
          <w:rFonts w:ascii="仿宋" w:eastAsia="仿宋" w:hAnsi="仿宋" w:hint="eastAsia"/>
          <w:sz w:val="32"/>
          <w:szCs w:val="32"/>
        </w:rPr>
        <w:t>3.代办的请提供代办人的有效身份证明原件，以及缴款人关于委托代办人办理取消银行代扣业务的委托书。</w:t>
      </w:r>
    </w:p>
    <w:p w:rsidR="004C08A7" w:rsidRPr="00A67A21" w:rsidRDefault="00F526AC" w:rsidP="00A67A21">
      <w:pPr>
        <w:ind w:firstLineChars="200" w:firstLine="640"/>
        <w:outlineLvl w:val="0"/>
        <w:rPr>
          <w:rFonts w:ascii="黑体" w:eastAsia="黑体" w:hAnsi="黑体"/>
          <w:sz w:val="32"/>
          <w:szCs w:val="32"/>
        </w:rPr>
      </w:pPr>
      <w:r w:rsidRPr="00A67A21">
        <w:rPr>
          <w:rFonts w:ascii="黑体" w:eastAsia="黑体" w:hAnsi="黑体" w:hint="eastAsia"/>
          <w:sz w:val="32"/>
          <w:szCs w:val="32"/>
        </w:rPr>
        <w:t>二、办理方式</w:t>
      </w:r>
    </w:p>
    <w:p w:rsidR="004C08A7" w:rsidRPr="00A67A21" w:rsidRDefault="00F526AC" w:rsidP="00A67A21">
      <w:pPr>
        <w:ind w:firstLineChars="200" w:firstLine="640"/>
        <w:rPr>
          <w:rFonts w:ascii="仿宋" w:eastAsia="仿宋" w:hAnsi="仿宋"/>
          <w:sz w:val="32"/>
          <w:szCs w:val="32"/>
        </w:rPr>
      </w:pPr>
      <w:r w:rsidRPr="00A67A21">
        <w:rPr>
          <w:rFonts w:ascii="仿宋" w:eastAsia="仿宋" w:hAnsi="仿宋" w:hint="eastAsia"/>
          <w:sz w:val="32"/>
          <w:szCs w:val="32"/>
        </w:rPr>
        <w:t>1.广州市花都自来水有限公司</w:t>
      </w:r>
      <w:r w:rsidR="00A67A21">
        <w:rPr>
          <w:rFonts w:ascii="仿宋" w:eastAsia="仿宋" w:hAnsi="仿宋" w:cstheme="minorEastAsia" w:hint="eastAsia"/>
          <w:sz w:val="32"/>
          <w:szCs w:val="32"/>
        </w:rPr>
        <w:t>营业服务中心</w:t>
      </w:r>
      <w:r w:rsidR="00A67A21" w:rsidRPr="005D3778">
        <w:rPr>
          <w:rFonts w:ascii="仿宋" w:eastAsia="仿宋" w:hAnsi="仿宋" w:cstheme="minorEastAsia" w:hint="eastAsia"/>
          <w:sz w:val="32"/>
          <w:szCs w:val="32"/>
        </w:rPr>
        <w:t>（</w:t>
      </w:r>
      <w:r w:rsidR="00A67A21">
        <w:rPr>
          <w:rFonts w:ascii="仿宋" w:eastAsia="仿宋" w:hAnsi="仿宋" w:cstheme="minorEastAsia" w:hint="eastAsia"/>
          <w:sz w:val="32"/>
          <w:szCs w:val="32"/>
        </w:rPr>
        <w:t>商业大道98号</w:t>
      </w:r>
      <w:r w:rsidR="00A67A21" w:rsidRPr="005D3778">
        <w:rPr>
          <w:rFonts w:ascii="仿宋" w:eastAsia="仿宋" w:hAnsi="仿宋" w:cstheme="minorEastAsia" w:hint="eastAsia"/>
          <w:sz w:val="32"/>
          <w:szCs w:val="32"/>
        </w:rPr>
        <w:t>）。</w:t>
      </w:r>
    </w:p>
    <w:p w:rsidR="004C08A7" w:rsidRPr="00A67A21" w:rsidRDefault="00F526AC" w:rsidP="00A67A21">
      <w:pPr>
        <w:ind w:firstLineChars="200" w:firstLine="640"/>
        <w:rPr>
          <w:rFonts w:ascii="仿宋" w:eastAsia="仿宋" w:hAnsi="仿宋"/>
          <w:sz w:val="32"/>
          <w:szCs w:val="32"/>
        </w:rPr>
      </w:pPr>
      <w:r w:rsidRPr="00A67A21">
        <w:rPr>
          <w:rFonts w:ascii="仿宋" w:eastAsia="仿宋" w:hAnsi="仿宋" w:hint="eastAsia"/>
          <w:sz w:val="32"/>
          <w:szCs w:val="32"/>
        </w:rPr>
        <w:t>2.</w:t>
      </w:r>
      <w:r w:rsidRPr="00A67A21">
        <w:rPr>
          <w:rFonts w:ascii="仿宋" w:eastAsia="仿宋" w:hAnsi="仿宋" w:hint="eastAsia"/>
          <w:bCs/>
          <w:sz w:val="32"/>
          <w:szCs w:val="32"/>
        </w:rPr>
        <w:t>微信“花都供水”小程序的“取消银行划扣”业务办理。</w:t>
      </w:r>
    </w:p>
    <w:p w:rsidR="004C08A7" w:rsidRPr="00A67A21" w:rsidRDefault="00F526AC" w:rsidP="00A67A21">
      <w:pPr>
        <w:ind w:firstLineChars="200" w:firstLine="640"/>
        <w:outlineLvl w:val="0"/>
        <w:rPr>
          <w:rFonts w:ascii="黑体" w:eastAsia="黑体" w:hAnsi="黑体"/>
          <w:sz w:val="32"/>
          <w:szCs w:val="32"/>
        </w:rPr>
      </w:pPr>
      <w:r w:rsidRPr="00A67A21">
        <w:rPr>
          <w:rFonts w:ascii="黑体" w:eastAsia="黑体" w:hAnsi="黑体" w:hint="eastAsia"/>
          <w:sz w:val="32"/>
          <w:szCs w:val="32"/>
        </w:rPr>
        <w:t>三、其他事项</w:t>
      </w:r>
    </w:p>
    <w:p w:rsidR="004C08A7" w:rsidRPr="00A67A21" w:rsidRDefault="00F526AC" w:rsidP="00A67A21">
      <w:pPr>
        <w:ind w:firstLineChars="200" w:firstLine="640"/>
        <w:rPr>
          <w:rFonts w:ascii="仿宋" w:eastAsia="仿宋" w:hAnsi="仿宋"/>
          <w:sz w:val="32"/>
          <w:szCs w:val="32"/>
        </w:rPr>
      </w:pPr>
      <w:r w:rsidRPr="00A67A21">
        <w:rPr>
          <w:rFonts w:ascii="仿宋" w:eastAsia="仿宋" w:hAnsi="仿宋" w:hint="eastAsia"/>
          <w:sz w:val="32"/>
          <w:szCs w:val="32"/>
        </w:rPr>
        <w:t>办理前需结清所有水费。</w:t>
      </w:r>
    </w:p>
    <w:p w:rsidR="004C08A7" w:rsidRPr="00A67A21" w:rsidRDefault="004C08A7" w:rsidP="00A67A21">
      <w:pPr>
        <w:ind w:firstLineChars="200" w:firstLine="640"/>
        <w:rPr>
          <w:rFonts w:ascii="仿宋" w:eastAsia="仿宋" w:hAnsi="仿宋"/>
          <w:sz w:val="32"/>
          <w:szCs w:val="32"/>
        </w:rPr>
      </w:pPr>
    </w:p>
    <w:p w:rsidR="004C08A7" w:rsidRDefault="004C08A7">
      <w:pPr>
        <w:rPr>
          <w:rFonts w:hint="eastAsia"/>
          <w:sz w:val="24"/>
          <w:szCs w:val="24"/>
        </w:rPr>
      </w:pPr>
    </w:p>
    <w:p w:rsidR="00A67A21" w:rsidRDefault="00A67A21">
      <w:pPr>
        <w:rPr>
          <w:rFonts w:hint="eastAsia"/>
          <w:sz w:val="24"/>
          <w:szCs w:val="24"/>
        </w:rPr>
      </w:pPr>
    </w:p>
    <w:p w:rsidR="00A67A21" w:rsidRDefault="00A67A21">
      <w:pPr>
        <w:rPr>
          <w:rFonts w:hint="eastAsia"/>
          <w:sz w:val="24"/>
          <w:szCs w:val="24"/>
        </w:rPr>
      </w:pPr>
    </w:p>
    <w:p w:rsidR="00A67A21" w:rsidRDefault="00A67A21">
      <w:pPr>
        <w:rPr>
          <w:rFonts w:hint="eastAsia"/>
          <w:sz w:val="24"/>
          <w:szCs w:val="24"/>
        </w:rPr>
      </w:pPr>
    </w:p>
    <w:p w:rsidR="00A67A21" w:rsidRDefault="00A67A21">
      <w:pPr>
        <w:rPr>
          <w:rFonts w:hint="eastAsia"/>
          <w:sz w:val="24"/>
          <w:szCs w:val="24"/>
        </w:rPr>
      </w:pPr>
    </w:p>
    <w:p w:rsidR="00A67A21" w:rsidRDefault="00A67A21">
      <w:pPr>
        <w:rPr>
          <w:rFonts w:hint="eastAsia"/>
          <w:sz w:val="24"/>
          <w:szCs w:val="24"/>
        </w:rPr>
      </w:pPr>
    </w:p>
    <w:p w:rsidR="00A67A21" w:rsidRDefault="00A67A21">
      <w:pPr>
        <w:rPr>
          <w:rFonts w:hint="eastAsia"/>
          <w:sz w:val="24"/>
          <w:szCs w:val="24"/>
        </w:rPr>
      </w:pPr>
    </w:p>
    <w:p w:rsidR="00A67A21" w:rsidRDefault="00A67A21">
      <w:pPr>
        <w:rPr>
          <w:rFonts w:hint="eastAsia"/>
          <w:sz w:val="24"/>
          <w:szCs w:val="24"/>
        </w:rPr>
      </w:pPr>
    </w:p>
    <w:p w:rsidR="00A67A21" w:rsidRDefault="00A67A21">
      <w:pPr>
        <w:rPr>
          <w:rFonts w:hint="eastAsia"/>
          <w:sz w:val="24"/>
          <w:szCs w:val="24"/>
        </w:rPr>
      </w:pPr>
    </w:p>
    <w:p w:rsidR="00A67A21" w:rsidRDefault="00A67A21">
      <w:pPr>
        <w:rPr>
          <w:rFonts w:hint="eastAsia"/>
          <w:sz w:val="24"/>
          <w:szCs w:val="24"/>
        </w:rPr>
      </w:pPr>
    </w:p>
    <w:p w:rsidR="00A67A21" w:rsidRDefault="00A67A21">
      <w:pPr>
        <w:rPr>
          <w:rFonts w:hint="eastAsia"/>
          <w:sz w:val="24"/>
          <w:szCs w:val="24"/>
        </w:rPr>
      </w:pPr>
    </w:p>
    <w:p w:rsidR="00A67A21" w:rsidRDefault="00A67A21">
      <w:pPr>
        <w:rPr>
          <w:rFonts w:hint="eastAsia"/>
          <w:sz w:val="24"/>
          <w:szCs w:val="24"/>
        </w:rPr>
      </w:pPr>
    </w:p>
    <w:p w:rsidR="00A67A21" w:rsidRDefault="00A67A21">
      <w:pPr>
        <w:rPr>
          <w:sz w:val="24"/>
          <w:szCs w:val="24"/>
        </w:rPr>
      </w:pPr>
    </w:p>
    <w:p w:rsidR="004C08A7" w:rsidRPr="00A67A21" w:rsidRDefault="00F526AC" w:rsidP="00A67A21">
      <w:pPr>
        <w:spacing w:afterLines="100"/>
        <w:jc w:val="center"/>
        <w:outlineLvl w:val="0"/>
        <w:rPr>
          <w:rFonts w:ascii="宋体" w:eastAsia="宋体" w:hAnsi="宋体"/>
          <w:b/>
          <w:sz w:val="44"/>
          <w:szCs w:val="44"/>
        </w:rPr>
      </w:pPr>
      <w:r w:rsidRPr="00A67A21">
        <w:rPr>
          <w:rFonts w:ascii="宋体" w:eastAsia="宋体" w:hAnsi="宋体" w:hint="eastAsia"/>
          <w:b/>
          <w:sz w:val="44"/>
          <w:szCs w:val="44"/>
        </w:rPr>
        <w:lastRenderedPageBreak/>
        <w:t>单位用户办理取消银行代扣</w:t>
      </w:r>
    </w:p>
    <w:p w:rsidR="004C08A7" w:rsidRPr="00A67A21" w:rsidRDefault="00F526AC" w:rsidP="00A67A21">
      <w:pPr>
        <w:ind w:firstLineChars="200" w:firstLine="640"/>
        <w:outlineLvl w:val="0"/>
        <w:rPr>
          <w:rFonts w:ascii="黑体" w:eastAsia="黑体" w:hAnsi="黑体"/>
          <w:sz w:val="32"/>
          <w:szCs w:val="32"/>
        </w:rPr>
      </w:pPr>
      <w:r w:rsidRPr="00A67A21">
        <w:rPr>
          <w:rFonts w:ascii="黑体" w:eastAsia="黑体" w:hAnsi="黑体" w:hint="eastAsia"/>
          <w:sz w:val="32"/>
          <w:szCs w:val="32"/>
        </w:rPr>
        <w:t>一、所需资料</w:t>
      </w:r>
    </w:p>
    <w:p w:rsidR="004C08A7" w:rsidRPr="00A67A21" w:rsidRDefault="00F526AC" w:rsidP="00A67A21">
      <w:pPr>
        <w:ind w:firstLineChars="200" w:firstLine="640"/>
        <w:rPr>
          <w:rFonts w:ascii="仿宋" w:eastAsia="仿宋" w:hAnsi="仿宋"/>
          <w:sz w:val="32"/>
          <w:szCs w:val="32"/>
        </w:rPr>
      </w:pPr>
      <w:r w:rsidRPr="00A67A21">
        <w:rPr>
          <w:rFonts w:ascii="仿宋" w:eastAsia="仿宋" w:hAnsi="仿宋" w:hint="eastAsia"/>
          <w:sz w:val="32"/>
          <w:szCs w:val="32"/>
        </w:rPr>
        <w:t>1.正确的水表永久编号。</w:t>
      </w:r>
    </w:p>
    <w:p w:rsidR="004C08A7" w:rsidRPr="00A67A21" w:rsidRDefault="00F526AC" w:rsidP="00A67A21">
      <w:pPr>
        <w:ind w:firstLineChars="200" w:firstLine="640"/>
        <w:rPr>
          <w:rFonts w:ascii="仿宋" w:eastAsia="仿宋" w:hAnsi="仿宋"/>
          <w:sz w:val="32"/>
          <w:szCs w:val="32"/>
        </w:rPr>
      </w:pPr>
      <w:r w:rsidRPr="00A67A21">
        <w:rPr>
          <w:rFonts w:ascii="仿宋" w:eastAsia="仿宋" w:hAnsi="仿宋" w:hint="eastAsia"/>
          <w:sz w:val="32"/>
          <w:szCs w:val="32"/>
        </w:rPr>
        <w:t>2.签订《单位委托银行划扣缴费终止授权书》，并加盖单位公章。</w:t>
      </w:r>
    </w:p>
    <w:p w:rsidR="004C08A7" w:rsidRPr="00A67A21" w:rsidRDefault="00F526AC" w:rsidP="00A67A21">
      <w:pPr>
        <w:ind w:firstLineChars="200" w:firstLine="640"/>
        <w:rPr>
          <w:rFonts w:ascii="仿宋" w:eastAsia="仿宋" w:hAnsi="仿宋"/>
          <w:sz w:val="32"/>
          <w:szCs w:val="32"/>
        </w:rPr>
      </w:pPr>
      <w:r w:rsidRPr="00A67A21">
        <w:rPr>
          <w:rFonts w:ascii="仿宋" w:eastAsia="仿宋" w:hAnsi="仿宋" w:hint="eastAsia"/>
          <w:sz w:val="32"/>
          <w:szCs w:val="32"/>
        </w:rPr>
        <w:t>3.经办人有效身份证原件和单位委托书。</w:t>
      </w:r>
    </w:p>
    <w:p w:rsidR="004C08A7" w:rsidRPr="00A67A21" w:rsidRDefault="00F526AC" w:rsidP="00A67A21">
      <w:pPr>
        <w:ind w:firstLineChars="200" w:firstLine="640"/>
        <w:outlineLvl w:val="0"/>
        <w:rPr>
          <w:rFonts w:ascii="黑体" w:eastAsia="黑体" w:hAnsi="黑体"/>
          <w:sz w:val="32"/>
          <w:szCs w:val="32"/>
        </w:rPr>
      </w:pPr>
      <w:r w:rsidRPr="00A67A21">
        <w:rPr>
          <w:rFonts w:ascii="黑体" w:eastAsia="黑体" w:hAnsi="黑体" w:hint="eastAsia"/>
          <w:sz w:val="32"/>
          <w:szCs w:val="32"/>
        </w:rPr>
        <w:t>二、办理方式</w:t>
      </w:r>
    </w:p>
    <w:p w:rsidR="004C08A7" w:rsidRPr="00A67A21" w:rsidRDefault="00F526AC" w:rsidP="00A67A21">
      <w:pPr>
        <w:ind w:firstLineChars="200" w:firstLine="640"/>
        <w:rPr>
          <w:rFonts w:ascii="仿宋" w:eastAsia="仿宋" w:hAnsi="仿宋"/>
          <w:sz w:val="32"/>
          <w:szCs w:val="32"/>
        </w:rPr>
      </w:pPr>
      <w:r w:rsidRPr="00A67A21">
        <w:rPr>
          <w:rFonts w:ascii="仿宋" w:eastAsia="仿宋" w:hAnsi="仿宋" w:hint="eastAsia"/>
          <w:sz w:val="32"/>
          <w:szCs w:val="32"/>
        </w:rPr>
        <w:t>1.广州市花都自来水有限公司</w:t>
      </w:r>
      <w:r w:rsidR="00A67A21">
        <w:rPr>
          <w:rFonts w:ascii="仿宋" w:eastAsia="仿宋" w:hAnsi="仿宋" w:cstheme="minorEastAsia" w:hint="eastAsia"/>
          <w:sz w:val="32"/>
          <w:szCs w:val="32"/>
        </w:rPr>
        <w:t>营业服务中心</w:t>
      </w:r>
      <w:r w:rsidR="00A67A21" w:rsidRPr="005D3778">
        <w:rPr>
          <w:rFonts w:ascii="仿宋" w:eastAsia="仿宋" w:hAnsi="仿宋" w:cstheme="minorEastAsia" w:hint="eastAsia"/>
          <w:sz w:val="32"/>
          <w:szCs w:val="32"/>
        </w:rPr>
        <w:t>（</w:t>
      </w:r>
      <w:r w:rsidR="00A67A21">
        <w:rPr>
          <w:rFonts w:ascii="仿宋" w:eastAsia="仿宋" w:hAnsi="仿宋" w:cstheme="minorEastAsia" w:hint="eastAsia"/>
          <w:sz w:val="32"/>
          <w:szCs w:val="32"/>
        </w:rPr>
        <w:t>商业大道98号</w:t>
      </w:r>
      <w:r w:rsidR="00A67A21" w:rsidRPr="005D3778">
        <w:rPr>
          <w:rFonts w:ascii="仿宋" w:eastAsia="仿宋" w:hAnsi="仿宋" w:cstheme="minorEastAsia" w:hint="eastAsia"/>
          <w:sz w:val="32"/>
          <w:szCs w:val="32"/>
        </w:rPr>
        <w:t>）。</w:t>
      </w:r>
    </w:p>
    <w:p w:rsidR="004C08A7" w:rsidRPr="00A67A21" w:rsidRDefault="00F526AC" w:rsidP="00A67A21">
      <w:pPr>
        <w:ind w:firstLineChars="200" w:firstLine="640"/>
        <w:rPr>
          <w:rFonts w:ascii="仿宋" w:eastAsia="仿宋" w:hAnsi="仿宋"/>
          <w:sz w:val="32"/>
          <w:szCs w:val="32"/>
        </w:rPr>
      </w:pPr>
      <w:r w:rsidRPr="00A67A21">
        <w:rPr>
          <w:rFonts w:ascii="仿宋" w:eastAsia="仿宋" w:hAnsi="仿宋" w:hint="eastAsia"/>
          <w:sz w:val="32"/>
          <w:szCs w:val="32"/>
        </w:rPr>
        <w:t>2.</w:t>
      </w:r>
      <w:r w:rsidRPr="00A67A21">
        <w:rPr>
          <w:rFonts w:ascii="仿宋" w:eastAsia="仿宋" w:hAnsi="仿宋" w:hint="eastAsia"/>
          <w:bCs/>
          <w:sz w:val="32"/>
          <w:szCs w:val="32"/>
        </w:rPr>
        <w:t>微信“花都供水”小程序的“取消银行划扣”业务办理。</w:t>
      </w:r>
    </w:p>
    <w:p w:rsidR="004C08A7" w:rsidRPr="00A67A21" w:rsidRDefault="00F526AC" w:rsidP="00A67A21">
      <w:pPr>
        <w:ind w:firstLineChars="200" w:firstLine="640"/>
        <w:outlineLvl w:val="0"/>
        <w:rPr>
          <w:rFonts w:ascii="黑体" w:eastAsia="黑体" w:hAnsi="黑体"/>
          <w:sz w:val="32"/>
          <w:szCs w:val="32"/>
        </w:rPr>
      </w:pPr>
      <w:r w:rsidRPr="00A67A21">
        <w:rPr>
          <w:rFonts w:ascii="黑体" w:eastAsia="黑体" w:hAnsi="黑体" w:hint="eastAsia"/>
          <w:sz w:val="32"/>
          <w:szCs w:val="32"/>
        </w:rPr>
        <w:t>三、其他事项</w:t>
      </w:r>
    </w:p>
    <w:p w:rsidR="004C08A7" w:rsidRPr="00A67A21" w:rsidRDefault="00F526AC" w:rsidP="00A67A21">
      <w:pPr>
        <w:ind w:firstLineChars="200" w:firstLine="640"/>
        <w:rPr>
          <w:rFonts w:ascii="仿宋" w:eastAsia="仿宋" w:hAnsi="仿宋"/>
          <w:sz w:val="32"/>
          <w:szCs w:val="32"/>
        </w:rPr>
      </w:pPr>
      <w:r w:rsidRPr="00A67A21">
        <w:rPr>
          <w:rFonts w:ascii="仿宋" w:eastAsia="仿宋" w:hAnsi="仿宋" w:hint="eastAsia"/>
          <w:sz w:val="32"/>
          <w:szCs w:val="32"/>
        </w:rPr>
        <w:t>办理前需结清所有水费。</w:t>
      </w:r>
    </w:p>
    <w:p w:rsidR="004C08A7" w:rsidRPr="00A67A21" w:rsidRDefault="004C08A7" w:rsidP="00A67A21">
      <w:pPr>
        <w:ind w:firstLineChars="200" w:firstLine="640"/>
        <w:rPr>
          <w:rFonts w:ascii="仿宋" w:eastAsia="仿宋" w:hAnsi="仿宋"/>
          <w:sz w:val="32"/>
          <w:szCs w:val="32"/>
        </w:rPr>
      </w:pPr>
    </w:p>
    <w:p w:rsidR="004C08A7" w:rsidRPr="00A67A21" w:rsidRDefault="004C08A7" w:rsidP="00A67A21">
      <w:pPr>
        <w:ind w:firstLineChars="200" w:firstLine="640"/>
        <w:rPr>
          <w:rFonts w:ascii="仿宋" w:eastAsia="仿宋" w:hAnsi="仿宋"/>
          <w:sz w:val="32"/>
          <w:szCs w:val="32"/>
        </w:rPr>
      </w:pPr>
    </w:p>
    <w:p w:rsidR="004C08A7" w:rsidRPr="00A67A21" w:rsidRDefault="004C08A7" w:rsidP="00A67A21">
      <w:pPr>
        <w:ind w:firstLineChars="200" w:firstLine="640"/>
        <w:rPr>
          <w:rFonts w:ascii="仿宋" w:eastAsia="仿宋" w:hAnsi="仿宋"/>
          <w:sz w:val="32"/>
          <w:szCs w:val="32"/>
        </w:rPr>
      </w:pPr>
    </w:p>
    <w:p w:rsidR="004C08A7" w:rsidRPr="00A67A21" w:rsidRDefault="004C08A7" w:rsidP="00A67A21">
      <w:pPr>
        <w:ind w:firstLineChars="200" w:firstLine="640"/>
        <w:rPr>
          <w:rFonts w:ascii="仿宋" w:eastAsia="仿宋" w:hAnsi="仿宋"/>
          <w:sz w:val="32"/>
          <w:szCs w:val="32"/>
        </w:rPr>
      </w:pPr>
    </w:p>
    <w:p w:rsidR="004C08A7" w:rsidRPr="00A67A21" w:rsidRDefault="004C08A7" w:rsidP="00A67A21">
      <w:pPr>
        <w:ind w:firstLineChars="200" w:firstLine="640"/>
        <w:rPr>
          <w:rFonts w:ascii="仿宋" w:eastAsia="仿宋" w:hAnsi="仿宋"/>
          <w:sz w:val="32"/>
          <w:szCs w:val="32"/>
        </w:rPr>
      </w:pPr>
    </w:p>
    <w:p w:rsidR="004C08A7" w:rsidRPr="00A67A21" w:rsidRDefault="004C08A7" w:rsidP="00A67A21">
      <w:pPr>
        <w:ind w:firstLineChars="200" w:firstLine="640"/>
        <w:rPr>
          <w:rFonts w:ascii="仿宋" w:eastAsia="仿宋" w:hAnsi="仿宋"/>
          <w:sz w:val="32"/>
          <w:szCs w:val="32"/>
        </w:rPr>
      </w:pPr>
    </w:p>
    <w:p w:rsidR="004C08A7" w:rsidRPr="00A67A21" w:rsidRDefault="004C08A7" w:rsidP="00A67A21">
      <w:pPr>
        <w:ind w:firstLineChars="200" w:firstLine="640"/>
        <w:rPr>
          <w:rFonts w:ascii="仿宋" w:eastAsia="仿宋" w:hAnsi="仿宋"/>
          <w:sz w:val="32"/>
          <w:szCs w:val="32"/>
        </w:rPr>
      </w:pPr>
    </w:p>
    <w:p w:rsidR="004C08A7" w:rsidRPr="00A67A21" w:rsidRDefault="004C08A7" w:rsidP="00A67A21">
      <w:pPr>
        <w:ind w:firstLineChars="200" w:firstLine="640"/>
        <w:rPr>
          <w:rFonts w:ascii="仿宋" w:eastAsia="仿宋" w:hAnsi="仿宋"/>
          <w:sz w:val="32"/>
          <w:szCs w:val="32"/>
        </w:rPr>
      </w:pPr>
    </w:p>
    <w:p w:rsidR="004C08A7" w:rsidRPr="00A67A21" w:rsidRDefault="004C08A7" w:rsidP="00A67A21">
      <w:pPr>
        <w:ind w:firstLineChars="200" w:firstLine="640"/>
        <w:rPr>
          <w:rFonts w:ascii="仿宋" w:eastAsia="仿宋" w:hAnsi="仿宋"/>
          <w:sz w:val="32"/>
          <w:szCs w:val="32"/>
        </w:rPr>
      </w:pPr>
    </w:p>
    <w:p w:rsidR="004C08A7" w:rsidRPr="00A67A21" w:rsidRDefault="00F526AC" w:rsidP="00A67A21">
      <w:pPr>
        <w:spacing w:afterLines="100"/>
        <w:jc w:val="center"/>
        <w:outlineLvl w:val="0"/>
        <w:rPr>
          <w:rFonts w:ascii="宋体" w:eastAsia="宋体" w:hAnsi="宋体"/>
          <w:b/>
          <w:sz w:val="44"/>
          <w:szCs w:val="44"/>
        </w:rPr>
      </w:pPr>
      <w:r w:rsidRPr="00A67A21">
        <w:rPr>
          <w:rFonts w:ascii="宋体" w:eastAsia="宋体" w:hAnsi="宋体" w:hint="eastAsia"/>
          <w:b/>
          <w:sz w:val="44"/>
          <w:szCs w:val="44"/>
        </w:rPr>
        <w:lastRenderedPageBreak/>
        <w:t>打印水量水费清单</w:t>
      </w:r>
    </w:p>
    <w:p w:rsidR="004C08A7" w:rsidRPr="00A67A21" w:rsidRDefault="00F526AC" w:rsidP="00A67A21">
      <w:pPr>
        <w:ind w:firstLineChars="200" w:firstLine="640"/>
        <w:outlineLvl w:val="0"/>
        <w:rPr>
          <w:rFonts w:ascii="黑体" w:eastAsia="黑体" w:hAnsi="黑体"/>
          <w:sz w:val="32"/>
          <w:szCs w:val="32"/>
        </w:rPr>
      </w:pPr>
      <w:r w:rsidRPr="00A67A21">
        <w:rPr>
          <w:rFonts w:ascii="黑体" w:eastAsia="黑体" w:hAnsi="黑体" w:hint="eastAsia"/>
          <w:sz w:val="32"/>
          <w:szCs w:val="32"/>
        </w:rPr>
        <w:t>一、适应条件</w:t>
      </w:r>
    </w:p>
    <w:p w:rsidR="004C08A7" w:rsidRPr="00A67A21" w:rsidRDefault="00F526AC" w:rsidP="00A67A21">
      <w:pPr>
        <w:ind w:firstLineChars="200" w:firstLine="640"/>
        <w:rPr>
          <w:rFonts w:ascii="仿宋" w:eastAsia="仿宋" w:hAnsi="仿宋"/>
          <w:sz w:val="32"/>
          <w:szCs w:val="32"/>
        </w:rPr>
      </w:pPr>
      <w:r w:rsidRPr="00A67A21">
        <w:rPr>
          <w:rFonts w:ascii="仿宋" w:eastAsia="仿宋" w:hAnsi="仿宋" w:hint="eastAsia"/>
          <w:sz w:val="32"/>
          <w:szCs w:val="32"/>
        </w:rPr>
        <w:t>广州市花都自来水有限公司注册用户到营业大厅打印其最近一年水费水量的使用情况。</w:t>
      </w:r>
    </w:p>
    <w:p w:rsidR="004C08A7" w:rsidRPr="00A67A21" w:rsidRDefault="00F526AC" w:rsidP="00A67A21">
      <w:pPr>
        <w:ind w:firstLineChars="200" w:firstLine="640"/>
        <w:outlineLvl w:val="0"/>
        <w:rPr>
          <w:rFonts w:ascii="黑体" w:eastAsia="黑体" w:hAnsi="黑体"/>
          <w:sz w:val="32"/>
          <w:szCs w:val="32"/>
        </w:rPr>
      </w:pPr>
      <w:r w:rsidRPr="00A67A21">
        <w:rPr>
          <w:rFonts w:ascii="黑体" w:eastAsia="黑体" w:hAnsi="黑体" w:hint="eastAsia"/>
          <w:sz w:val="32"/>
          <w:szCs w:val="32"/>
        </w:rPr>
        <w:t>二、所需资料</w:t>
      </w:r>
    </w:p>
    <w:p w:rsidR="004C08A7" w:rsidRPr="00A67A21" w:rsidRDefault="00F526AC" w:rsidP="00A67A21">
      <w:pPr>
        <w:ind w:firstLineChars="200" w:firstLine="640"/>
        <w:rPr>
          <w:rFonts w:ascii="仿宋" w:eastAsia="仿宋" w:hAnsi="仿宋"/>
          <w:sz w:val="32"/>
          <w:szCs w:val="32"/>
        </w:rPr>
      </w:pPr>
      <w:r w:rsidRPr="00A67A21">
        <w:rPr>
          <w:rFonts w:ascii="仿宋" w:eastAsia="仿宋" w:hAnsi="仿宋" w:hint="eastAsia"/>
          <w:sz w:val="32"/>
          <w:szCs w:val="32"/>
        </w:rPr>
        <w:t>1.正确的水表永久编号。</w:t>
      </w:r>
    </w:p>
    <w:p w:rsidR="004C08A7" w:rsidRPr="00A67A21" w:rsidRDefault="00F526AC" w:rsidP="00A67A21">
      <w:pPr>
        <w:ind w:firstLineChars="200" w:firstLine="640"/>
        <w:rPr>
          <w:rFonts w:ascii="仿宋" w:eastAsia="仿宋" w:hAnsi="仿宋"/>
          <w:sz w:val="32"/>
          <w:szCs w:val="32"/>
        </w:rPr>
      </w:pPr>
      <w:r w:rsidRPr="00A67A21">
        <w:rPr>
          <w:rFonts w:ascii="仿宋" w:eastAsia="仿宋" w:hAnsi="仿宋" w:hint="eastAsia"/>
          <w:sz w:val="32"/>
          <w:szCs w:val="32"/>
        </w:rPr>
        <w:t>2.产权人有效身份证原件。</w:t>
      </w:r>
    </w:p>
    <w:p w:rsidR="004C08A7" w:rsidRPr="00A67A21" w:rsidRDefault="00F526AC" w:rsidP="00A67A21">
      <w:pPr>
        <w:ind w:firstLineChars="200" w:firstLine="640"/>
        <w:rPr>
          <w:rFonts w:ascii="仿宋" w:eastAsia="仿宋" w:hAnsi="仿宋"/>
          <w:sz w:val="32"/>
          <w:szCs w:val="32"/>
        </w:rPr>
      </w:pPr>
      <w:r w:rsidRPr="00A67A21">
        <w:rPr>
          <w:rFonts w:ascii="仿宋" w:eastAsia="仿宋" w:hAnsi="仿宋" w:hint="eastAsia"/>
          <w:sz w:val="32"/>
          <w:szCs w:val="32"/>
        </w:rPr>
        <w:t>3.代办的请提供代办人有效身份证明原件，以及产权人关于委托代办人办理申请打印缴费清单业务的委托书。</w:t>
      </w:r>
    </w:p>
    <w:p w:rsidR="004C08A7" w:rsidRPr="00A67A21" w:rsidRDefault="00F526AC" w:rsidP="00A67A21">
      <w:pPr>
        <w:ind w:firstLineChars="200" w:firstLine="640"/>
        <w:rPr>
          <w:rFonts w:ascii="仿宋" w:eastAsia="仿宋" w:hAnsi="仿宋"/>
          <w:sz w:val="32"/>
          <w:szCs w:val="32"/>
        </w:rPr>
      </w:pPr>
      <w:r w:rsidRPr="00A67A21">
        <w:rPr>
          <w:rFonts w:ascii="仿宋" w:eastAsia="仿宋" w:hAnsi="仿宋" w:hint="eastAsia"/>
          <w:sz w:val="32"/>
          <w:szCs w:val="32"/>
        </w:rPr>
        <w:t>4.产权是单位的，需提供加盖业主单位公章的关于委托代办人办理申请打印缴费清单业务的委托书。</w:t>
      </w:r>
    </w:p>
    <w:p w:rsidR="004C08A7" w:rsidRPr="00A67A21" w:rsidRDefault="00F526AC" w:rsidP="00A67A21">
      <w:pPr>
        <w:ind w:firstLineChars="200" w:firstLine="640"/>
        <w:outlineLvl w:val="0"/>
        <w:rPr>
          <w:rFonts w:ascii="黑体" w:eastAsia="黑体" w:hAnsi="黑体"/>
          <w:sz w:val="32"/>
          <w:szCs w:val="32"/>
        </w:rPr>
      </w:pPr>
      <w:r w:rsidRPr="00A67A21">
        <w:rPr>
          <w:rFonts w:ascii="黑体" w:eastAsia="黑体" w:hAnsi="黑体" w:hint="eastAsia"/>
          <w:sz w:val="32"/>
          <w:szCs w:val="32"/>
        </w:rPr>
        <w:t>三、办理地点</w:t>
      </w:r>
    </w:p>
    <w:p w:rsidR="004C08A7" w:rsidRPr="00A67A21" w:rsidRDefault="00F526AC" w:rsidP="00A67A21">
      <w:pPr>
        <w:ind w:firstLineChars="200" w:firstLine="640"/>
        <w:rPr>
          <w:rFonts w:ascii="仿宋" w:eastAsia="仿宋" w:hAnsi="仿宋"/>
          <w:sz w:val="32"/>
          <w:szCs w:val="32"/>
        </w:rPr>
      </w:pPr>
      <w:r w:rsidRPr="00A67A21">
        <w:rPr>
          <w:rFonts w:ascii="仿宋" w:eastAsia="仿宋" w:hAnsi="仿宋" w:hint="eastAsia"/>
          <w:sz w:val="32"/>
          <w:szCs w:val="32"/>
        </w:rPr>
        <w:t>广州市花都自来水有限公司</w:t>
      </w:r>
      <w:r w:rsidR="00A67A21">
        <w:rPr>
          <w:rFonts w:ascii="仿宋" w:eastAsia="仿宋" w:hAnsi="仿宋" w:cstheme="minorEastAsia" w:hint="eastAsia"/>
          <w:sz w:val="32"/>
          <w:szCs w:val="32"/>
        </w:rPr>
        <w:t>营业服务中心</w:t>
      </w:r>
      <w:r w:rsidR="00A67A21" w:rsidRPr="005D3778">
        <w:rPr>
          <w:rFonts w:ascii="仿宋" w:eastAsia="仿宋" w:hAnsi="仿宋" w:cstheme="minorEastAsia" w:hint="eastAsia"/>
          <w:sz w:val="32"/>
          <w:szCs w:val="32"/>
        </w:rPr>
        <w:t>（</w:t>
      </w:r>
      <w:r w:rsidR="00A67A21">
        <w:rPr>
          <w:rFonts w:ascii="仿宋" w:eastAsia="仿宋" w:hAnsi="仿宋" w:cstheme="minorEastAsia" w:hint="eastAsia"/>
          <w:sz w:val="32"/>
          <w:szCs w:val="32"/>
        </w:rPr>
        <w:t>商业大道98号</w:t>
      </w:r>
      <w:r w:rsidR="00A67A21" w:rsidRPr="005D3778">
        <w:rPr>
          <w:rFonts w:ascii="仿宋" w:eastAsia="仿宋" w:hAnsi="仿宋" w:cstheme="minorEastAsia" w:hint="eastAsia"/>
          <w:sz w:val="32"/>
          <w:szCs w:val="32"/>
        </w:rPr>
        <w:t>）。</w:t>
      </w:r>
    </w:p>
    <w:p w:rsidR="004C08A7" w:rsidRDefault="004C08A7">
      <w:pPr>
        <w:rPr>
          <w:sz w:val="52"/>
          <w:szCs w:val="52"/>
        </w:rPr>
      </w:pPr>
    </w:p>
    <w:sectPr w:rsidR="004C08A7" w:rsidSect="004C08A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CFD" w:rsidRDefault="00CB2CFD" w:rsidP="005F78C5">
      <w:r>
        <w:separator/>
      </w:r>
    </w:p>
  </w:endnote>
  <w:endnote w:type="continuationSeparator" w:id="0">
    <w:p w:rsidR="00CB2CFD" w:rsidRDefault="00CB2CFD" w:rsidP="005F78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CFD" w:rsidRDefault="00CB2CFD" w:rsidP="005F78C5">
      <w:r>
        <w:separator/>
      </w:r>
    </w:p>
  </w:footnote>
  <w:footnote w:type="continuationSeparator" w:id="0">
    <w:p w:rsidR="00CB2CFD" w:rsidRDefault="00CB2CFD" w:rsidP="005F78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53D85"/>
    <w:rsid w:val="00033A3A"/>
    <w:rsid w:val="00083BB4"/>
    <w:rsid w:val="000D0D05"/>
    <w:rsid w:val="000F44BC"/>
    <w:rsid w:val="00126E97"/>
    <w:rsid w:val="00145DE3"/>
    <w:rsid w:val="001F2AFD"/>
    <w:rsid w:val="002745A9"/>
    <w:rsid w:val="0029070E"/>
    <w:rsid w:val="002A74BF"/>
    <w:rsid w:val="00326811"/>
    <w:rsid w:val="0036538B"/>
    <w:rsid w:val="003A2515"/>
    <w:rsid w:val="003C1F28"/>
    <w:rsid w:val="003C4792"/>
    <w:rsid w:val="003D6B13"/>
    <w:rsid w:val="00425D4E"/>
    <w:rsid w:val="0042710B"/>
    <w:rsid w:val="00476361"/>
    <w:rsid w:val="004A0300"/>
    <w:rsid w:val="004B292B"/>
    <w:rsid w:val="004C08A7"/>
    <w:rsid w:val="004E3C5A"/>
    <w:rsid w:val="00553D85"/>
    <w:rsid w:val="00556A06"/>
    <w:rsid w:val="005F6B07"/>
    <w:rsid w:val="005F78C5"/>
    <w:rsid w:val="006166F4"/>
    <w:rsid w:val="007318CB"/>
    <w:rsid w:val="0078333B"/>
    <w:rsid w:val="00785A10"/>
    <w:rsid w:val="00790116"/>
    <w:rsid w:val="007A6EE8"/>
    <w:rsid w:val="00831215"/>
    <w:rsid w:val="0085314D"/>
    <w:rsid w:val="00877BE5"/>
    <w:rsid w:val="008C183E"/>
    <w:rsid w:val="008D75DC"/>
    <w:rsid w:val="008E41F2"/>
    <w:rsid w:val="008F3CA1"/>
    <w:rsid w:val="009013E8"/>
    <w:rsid w:val="009D1BEB"/>
    <w:rsid w:val="00A00DF8"/>
    <w:rsid w:val="00A35748"/>
    <w:rsid w:val="00A522E0"/>
    <w:rsid w:val="00A612A2"/>
    <w:rsid w:val="00A67A21"/>
    <w:rsid w:val="00AB061B"/>
    <w:rsid w:val="00AD1D69"/>
    <w:rsid w:val="00B32EA6"/>
    <w:rsid w:val="00C16F6E"/>
    <w:rsid w:val="00C75725"/>
    <w:rsid w:val="00C945BE"/>
    <w:rsid w:val="00CA207E"/>
    <w:rsid w:val="00CB2CFD"/>
    <w:rsid w:val="00DF4B06"/>
    <w:rsid w:val="00E266EB"/>
    <w:rsid w:val="00EF1B67"/>
    <w:rsid w:val="00F526AC"/>
    <w:rsid w:val="00F75220"/>
    <w:rsid w:val="00FC3EF0"/>
    <w:rsid w:val="02157BFE"/>
    <w:rsid w:val="04564FE4"/>
    <w:rsid w:val="045E17E6"/>
    <w:rsid w:val="053327DF"/>
    <w:rsid w:val="07B96153"/>
    <w:rsid w:val="09E218D3"/>
    <w:rsid w:val="0D4E4886"/>
    <w:rsid w:val="1019503B"/>
    <w:rsid w:val="10792686"/>
    <w:rsid w:val="17B34737"/>
    <w:rsid w:val="1C984380"/>
    <w:rsid w:val="202A20A5"/>
    <w:rsid w:val="2120115E"/>
    <w:rsid w:val="25F94E67"/>
    <w:rsid w:val="2815644E"/>
    <w:rsid w:val="2F8D126A"/>
    <w:rsid w:val="2FF918E1"/>
    <w:rsid w:val="337E01DB"/>
    <w:rsid w:val="42832519"/>
    <w:rsid w:val="432A6AE3"/>
    <w:rsid w:val="49A6724F"/>
    <w:rsid w:val="4A134CBA"/>
    <w:rsid w:val="4E08088A"/>
    <w:rsid w:val="5D59310B"/>
    <w:rsid w:val="5DF13DF9"/>
    <w:rsid w:val="5F442EC1"/>
    <w:rsid w:val="5FAA6B0B"/>
    <w:rsid w:val="657349EA"/>
    <w:rsid w:val="683E66AB"/>
    <w:rsid w:val="6CB41102"/>
    <w:rsid w:val="6F683A56"/>
    <w:rsid w:val="7AD81006"/>
    <w:rsid w:val="7C0105DA"/>
    <w:rsid w:val="7D1134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8A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4C08A7"/>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4C08A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4C08A7"/>
    <w:rPr>
      <w:sz w:val="18"/>
      <w:szCs w:val="18"/>
    </w:rPr>
  </w:style>
  <w:style w:type="character" w:customStyle="1" w:styleId="Char">
    <w:name w:val="页脚 Char"/>
    <w:basedOn w:val="a0"/>
    <w:link w:val="a3"/>
    <w:uiPriority w:val="99"/>
    <w:semiHidden/>
    <w:qFormat/>
    <w:rsid w:val="004C08A7"/>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9EC97A-30F0-4D5F-83AA-02C652237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176</Words>
  <Characters>1008</Characters>
  <Application>Microsoft Office Word</Application>
  <DocSecurity>0</DocSecurity>
  <Lines>8</Lines>
  <Paragraphs>2</Paragraphs>
  <ScaleCrop>false</ScaleCrop>
  <Company>微软中国</Company>
  <LinksUpToDate>false</LinksUpToDate>
  <CharactersWithSpaces>1182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cp:revision>
  <dcterms:created xsi:type="dcterms:W3CDTF">2022-06-21T08:02:00Z</dcterms:created>
  <dcterms:modified xsi:type="dcterms:W3CDTF">2022-12-16T02:41:00Z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